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93AF3" w14:textId="09477A57" w:rsidR="007E3139" w:rsidRPr="007E3139" w:rsidRDefault="007E3139" w:rsidP="002B7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7E3139"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 wp14:anchorId="6951EE0A" wp14:editId="0725E428">
            <wp:extent cx="571500" cy="790575"/>
            <wp:effectExtent l="0" t="0" r="0" b="9525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7596B" w14:textId="77777777" w:rsidR="007E3139" w:rsidRPr="002B7B8D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14:paraId="13EE08E2" w14:textId="77777777" w:rsidR="007E3139" w:rsidRPr="002B7B8D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7B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Муниципальное образование</w:t>
      </w:r>
    </w:p>
    <w:p w14:paraId="2DD7839E" w14:textId="77777777" w:rsidR="007E3139" w:rsidRPr="002B7B8D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7B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«Свердловское городское поселение»</w:t>
      </w:r>
    </w:p>
    <w:p w14:paraId="3FE1231C" w14:textId="77777777" w:rsidR="007E3139" w:rsidRPr="002B7B8D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7B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Всеволожского муниципального района</w:t>
      </w:r>
    </w:p>
    <w:p w14:paraId="3B0CB36D" w14:textId="77777777" w:rsidR="007E3139" w:rsidRPr="002B7B8D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7B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Ленинградской области</w:t>
      </w:r>
    </w:p>
    <w:p w14:paraId="714C36A9" w14:textId="77777777" w:rsidR="007E3139" w:rsidRPr="002B7B8D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3D9D7F9" w14:textId="77777777" w:rsidR="007E3139" w:rsidRPr="002B7B8D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7B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АДМИНИСТРАЦИЯ</w:t>
      </w:r>
    </w:p>
    <w:p w14:paraId="273F388F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699C44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E31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ПОСТАНОВЛЕНИЕ</w:t>
      </w:r>
    </w:p>
    <w:p w14:paraId="519CC022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83B39E" w14:textId="7A001DB4" w:rsidR="007E3139" w:rsidRPr="007E3139" w:rsidRDefault="007E3139" w:rsidP="007E3139">
      <w:pPr>
        <w:tabs>
          <w:tab w:val="left" w:leader="underscore" w:pos="773"/>
          <w:tab w:val="left" w:leader="underscore" w:pos="2602"/>
          <w:tab w:val="left" w:pos="8395"/>
          <w:tab w:val="left" w:leader="underscore" w:pos="9643"/>
        </w:tabs>
        <w:autoSpaceDE w:val="0"/>
        <w:autoSpaceDN w:val="0"/>
        <w:adjustRightInd w:val="0"/>
        <w:spacing w:before="139"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E313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E33915"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Pr="007E313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E339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декабря </w:t>
      </w:r>
      <w:r w:rsidRPr="007E3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г.                             </w:t>
      </w:r>
      <w:r w:rsidR="002B7B8D" w:rsidRPr="003C4A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E339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2B7B8D" w:rsidRPr="003C4A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E3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№</w:t>
      </w:r>
      <w:r w:rsidR="00E339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692/01-07</w:t>
      </w:r>
    </w:p>
    <w:p w14:paraId="288E7104" w14:textId="77777777" w:rsidR="007E3139" w:rsidRPr="007E3139" w:rsidRDefault="007E3139" w:rsidP="007E3139">
      <w:pPr>
        <w:autoSpaceDE w:val="0"/>
        <w:autoSpaceDN w:val="0"/>
        <w:adjustRightInd w:val="0"/>
        <w:spacing w:before="14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3139">
        <w:rPr>
          <w:rFonts w:ascii="Times New Roman" w:eastAsia="Calibri" w:hAnsi="Times New Roman" w:cs="Times New Roman"/>
          <w:sz w:val="28"/>
          <w:szCs w:val="28"/>
          <w:lang w:eastAsia="ru-RU"/>
        </w:rPr>
        <w:t>г.п. им. Свердлова</w:t>
      </w:r>
    </w:p>
    <w:p w14:paraId="7B927E44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7E3139" w:rsidRPr="007E3139" w14:paraId="121A7BCA" w14:textId="77777777" w:rsidTr="007D45C6">
        <w:trPr>
          <w:trHeight w:val="100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E02F269" w14:textId="45E63F69" w:rsidR="007E3139" w:rsidRPr="007E3139" w:rsidRDefault="003B2DCE" w:rsidP="007D45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наделении статусом гарантирующей организации в сфере</w:t>
            </w:r>
            <w:r w:rsidR="007D4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холодного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водоснабжения на территории 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</w:tr>
    </w:tbl>
    <w:p w14:paraId="1D0BBF77" w14:textId="77777777" w:rsidR="007E3139" w:rsidRPr="007E3139" w:rsidRDefault="007E3139" w:rsidP="007E3139">
      <w:pPr>
        <w:autoSpaceDE w:val="0"/>
        <w:autoSpaceDN w:val="0"/>
        <w:adjustRightInd w:val="0"/>
        <w:spacing w:after="0" w:line="240" w:lineRule="exact"/>
        <w:ind w:right="3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6BCEBDB" w14:textId="77777777" w:rsidR="007E3139" w:rsidRPr="007E3139" w:rsidRDefault="007E3139" w:rsidP="007E3139">
      <w:pPr>
        <w:autoSpaceDE w:val="0"/>
        <w:autoSpaceDN w:val="0"/>
        <w:adjustRightInd w:val="0"/>
        <w:spacing w:after="0" w:line="240" w:lineRule="exact"/>
        <w:ind w:right="3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89B9A97" w14:textId="6384BCBA" w:rsidR="002B7B8D" w:rsidRDefault="003B2DCE" w:rsidP="00465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</w:t>
      </w:r>
      <w:r w:rsidR="004658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 законом от 07.11.2011</w:t>
      </w:r>
      <w:r w:rsidRPr="0046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416-ФЗ «О водоснабжении и водоотведении», Федеральным законом от</w:t>
      </w:r>
      <w:r w:rsidR="0046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06.10.2003 № 131-</w:t>
      </w:r>
      <w:r w:rsidRPr="0046588A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общих принципах организации местного самоуправления в Российской Федерации», в целях организации надлежащего и бесперебойного централизованного водоснабжения</w:t>
      </w:r>
      <w:r w:rsidR="007E3139"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образования «Свердловское городское поселение» Всеволожского муниципального района Ленинградской области (далее - администрация) постановляет:</w:t>
      </w:r>
    </w:p>
    <w:p w14:paraId="66ADCB64" w14:textId="77777777" w:rsidR="0046588A" w:rsidRPr="007E3139" w:rsidRDefault="0046588A" w:rsidP="00465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698DC" w14:textId="28FC7888" w:rsidR="0046588A" w:rsidRPr="0046588A" w:rsidRDefault="0046588A" w:rsidP="00AD02F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Наделить статусом гарантирующей организации для централизованной системы холодного водоснабжения </w:t>
      </w:r>
      <w:r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8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 «Техническая компания «Альтернатива» (далее – Гарантирующая организация).</w:t>
      </w:r>
    </w:p>
    <w:p w14:paraId="38CADE9E" w14:textId="469F9FD8" w:rsidR="007E3139" w:rsidRDefault="0046588A" w:rsidP="00AB456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зоной деятельности Гарантирующей организации в пределах соответствующих централизованных систем</w:t>
      </w:r>
      <w:r w:rsidR="00AB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территорию</w:t>
      </w:r>
      <w:r w:rsidR="00AB456F" w:rsidRPr="00AB456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ограниченную</w:t>
      </w:r>
      <w:r w:rsidRPr="00AB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D70" w:rsidRPr="001D7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северо-запада кольцевой автомобильной дорогой; с севера земельным участком 47:07:0605001:559, 47:07:0605001:386 и зоной жилой застройки; с юго-восточной стороны р. Утка и полевой автодорогой вдоль границ земельных участков 47:07:0605001:77 и 47:07:06005001:105 и ручьем без </w:t>
      </w:r>
      <w:r w:rsidR="001D7D70" w:rsidRPr="001D7D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названия, левым притоком первого порядка р. Утка</w:t>
      </w:r>
      <w:r w:rsidRPr="00AB456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</w:t>
      </w:r>
      <w:r w:rsidR="00AB456F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AB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муниципального образования «Свердловское городское поселение» Всеволожского муниципального района Ленинградской области в </w:t>
      </w:r>
      <w:r w:rsidR="001D7D70" w:rsidRPr="001D7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промышленном районе Центрального отделения </w:t>
      </w:r>
      <w:r w:rsidR="001D7D7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Зона деятельности)</w:t>
      </w:r>
      <w:r w:rsidR="001B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31.12.2024</w:t>
      </w:r>
      <w:r w:rsidR="007E3139"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D19AF9" w14:textId="514CD801" w:rsidR="00AB456F" w:rsidRDefault="00AB456F" w:rsidP="00AB456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Гарантирующей организации обеспечить:</w:t>
      </w:r>
    </w:p>
    <w:p w14:paraId="13B2E6CC" w14:textId="4480B4E2" w:rsidR="00AB456F" w:rsidRDefault="00AB456F" w:rsidP="00C923D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AB456F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C9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Эксплуатацию централизованных систем холодного водоснабжения на территории </w:t>
      </w:r>
      <w:r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C9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зоне деятельности в соответствии с требованиями действующего законодательства </w:t>
      </w:r>
      <w:r w:rsidR="00C923D4" w:rsidRPr="00C923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существующими нормами и правилами.</w:t>
      </w:r>
    </w:p>
    <w:p w14:paraId="1880D333" w14:textId="4C743AFB" w:rsidR="00AB456F" w:rsidRDefault="00AB456F" w:rsidP="00C923D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C9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3D4" w:rsidRPr="00C923D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Холодное водоснабжение в случае, если объекты капитального строительства абонентов присоединены в установленном порядке к централизованным системам холодного водоснабжения в пределах зоны деятельности гарантирующей организации</w:t>
      </w:r>
      <w:r w:rsidR="00C923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0008EE" w14:textId="186505B0" w:rsidR="00AB456F" w:rsidRDefault="00AB456F" w:rsidP="00C923D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C9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3D4" w:rsidRPr="00C923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с организациями, осуществляющими эксплуатацию объектов централизованных систем холодного водоснабжения, договоров, необходимых для обеспечения надежного и бесперебойного холодного водоснабжения в соответствии с требованиями действующего законодательства Российской Федерации.</w:t>
      </w:r>
    </w:p>
    <w:p w14:paraId="0CB80F8F" w14:textId="47019652" w:rsidR="00C923D4" w:rsidRPr="008A0ABE" w:rsidRDefault="008A0ABE" w:rsidP="008A0ABE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A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расчет и утверждение тарифов в уполномоченном органе регулирования тарифов в сфере водоснабжения и водоотведения по Ленинградской области на питьевую воду в установленном порядке.</w:t>
      </w:r>
    </w:p>
    <w:p w14:paraId="59CB1F13" w14:textId="2B47C539" w:rsidR="007E3139" w:rsidRPr="007E3139" w:rsidRDefault="008A0ABE" w:rsidP="00AD02F1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31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7E31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остановление администрации от </w:t>
      </w:r>
      <w:r w:rsidRPr="008A0ABE">
        <w:rPr>
          <w:rFonts w:ascii="Times New Roman" w:eastAsiaTheme="minorEastAsia" w:hAnsi="Times New Roman" w:cs="Times New Roman"/>
          <w:sz w:val="28"/>
          <w:szCs w:val="28"/>
          <w:lang w:eastAsia="ru-RU"/>
        </w:rPr>
        <w:t>19.02.2020</w:t>
      </w:r>
      <w:r w:rsidRPr="007E31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A0A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70/01-07 </w:t>
      </w:r>
      <w:r w:rsidRPr="007E313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ООО «Техническая Компания «Альтернатива» в качестве гарантирующей организации по холодному водоснабжению на части территории МО «Свердловское городское поселение</w:t>
      </w:r>
      <w:r w:rsidRPr="007E3139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14:paraId="60740746" w14:textId="3D61B1C6" w:rsidR="007E3139" w:rsidRPr="007E3139" w:rsidRDefault="007E3139" w:rsidP="00AD02F1">
      <w:pPr>
        <w:numPr>
          <w:ilvl w:val="0"/>
          <w:numId w:val="3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E31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Настоящее постановление подлежит официальному опубликованию </w:t>
      </w:r>
      <w:r w:rsidR="002B7B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7E31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газете «Всеволожские вести» приложение «Невский берег» и на официальном сайте администрации в сети Интернет. </w:t>
      </w:r>
      <w:r w:rsidR="004E2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5E47ED6E" w14:textId="77777777" w:rsidR="007E3139" w:rsidRPr="007E3139" w:rsidRDefault="007E3139" w:rsidP="00AD02F1">
      <w:pPr>
        <w:numPr>
          <w:ilvl w:val="0"/>
          <w:numId w:val="3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после его опубликования.</w:t>
      </w:r>
    </w:p>
    <w:p w14:paraId="086C8F79" w14:textId="1F5DC647" w:rsidR="007E3139" w:rsidRPr="007E3139" w:rsidRDefault="007E3139" w:rsidP="00AD02F1">
      <w:pPr>
        <w:numPr>
          <w:ilvl w:val="0"/>
          <w:numId w:val="3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исполнения настоящего постановления </w:t>
      </w:r>
      <w:r w:rsidR="00E3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</w:t>
      </w:r>
      <w:r w:rsidRPr="007E3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</w:t>
      </w:r>
    </w:p>
    <w:p w14:paraId="47C8C7C2" w14:textId="67EDD996" w:rsid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AC13579" w14:textId="77777777" w:rsidR="002B7B8D" w:rsidRPr="007E3139" w:rsidRDefault="002B7B8D" w:rsidP="007E3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CA43D28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31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администрации</w:t>
      </w:r>
      <w:r w:rsidRPr="007E313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7E313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В.И. Тулаев</w:t>
      </w:r>
    </w:p>
    <w:p w14:paraId="43CB2603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37E0BF1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59D07FF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448AD9C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33909C6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E38AB14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F07CFF2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9C13ACC" w14:textId="77777777" w:rsid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0419CAF" w14:textId="77777777" w:rsidR="006C540F" w:rsidRDefault="006C540F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A2F7571" w14:textId="77777777" w:rsidR="006C540F" w:rsidRPr="007E3139" w:rsidRDefault="006C540F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6C540F" w:rsidRPr="007E3139" w:rsidSect="002B7B8D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5AC2C" w14:textId="77777777" w:rsidR="003B27C0" w:rsidRDefault="003B27C0" w:rsidP="00861262">
      <w:pPr>
        <w:spacing w:after="0" w:line="240" w:lineRule="auto"/>
      </w:pPr>
      <w:r>
        <w:separator/>
      </w:r>
    </w:p>
  </w:endnote>
  <w:endnote w:type="continuationSeparator" w:id="0">
    <w:p w14:paraId="53C040CA" w14:textId="77777777" w:rsidR="003B27C0" w:rsidRDefault="003B27C0" w:rsidP="00861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FCBCE" w14:textId="77777777" w:rsidR="003B27C0" w:rsidRDefault="003B27C0" w:rsidP="00861262">
      <w:pPr>
        <w:spacing w:after="0" w:line="240" w:lineRule="auto"/>
      </w:pPr>
      <w:r>
        <w:separator/>
      </w:r>
    </w:p>
  </w:footnote>
  <w:footnote w:type="continuationSeparator" w:id="0">
    <w:p w14:paraId="32E76C88" w14:textId="77777777" w:rsidR="003B27C0" w:rsidRDefault="003B27C0" w:rsidP="00861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82333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7E2BD6B" w14:textId="04DD870F" w:rsidR="00FD2978" w:rsidRPr="002B7B8D" w:rsidRDefault="00FD297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B7B8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B7B8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B7B8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B00B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7B8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53F9A72" w14:textId="574C96E5" w:rsidR="00861262" w:rsidRDefault="0086126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4620"/>
    <w:multiLevelType w:val="hybridMultilevel"/>
    <w:tmpl w:val="EC341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F22B9"/>
    <w:multiLevelType w:val="hybridMultilevel"/>
    <w:tmpl w:val="F44E0A94"/>
    <w:lvl w:ilvl="0" w:tplc="9D6CAFD4">
      <w:start w:val="1"/>
      <w:numFmt w:val="decimal"/>
      <w:lvlText w:val="%1)"/>
      <w:lvlJc w:val="left"/>
      <w:pPr>
        <w:ind w:left="8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D9A5CE8"/>
    <w:multiLevelType w:val="hybridMultilevel"/>
    <w:tmpl w:val="EFA660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85696"/>
    <w:multiLevelType w:val="hybridMultilevel"/>
    <w:tmpl w:val="F1841F42"/>
    <w:lvl w:ilvl="0" w:tplc="485C6076">
      <w:start w:val="1"/>
      <w:numFmt w:val="decimal"/>
      <w:lvlText w:val="%1)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2A0F4277"/>
    <w:multiLevelType w:val="hybridMultilevel"/>
    <w:tmpl w:val="8E3049D6"/>
    <w:lvl w:ilvl="0" w:tplc="71BC9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D6774A9"/>
    <w:multiLevelType w:val="hybridMultilevel"/>
    <w:tmpl w:val="FF702152"/>
    <w:lvl w:ilvl="0" w:tplc="3DD814C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392B6A71"/>
    <w:multiLevelType w:val="hybridMultilevel"/>
    <w:tmpl w:val="90C2F9A2"/>
    <w:lvl w:ilvl="0" w:tplc="5EBCB3B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8A6460"/>
    <w:multiLevelType w:val="multilevel"/>
    <w:tmpl w:val="0EA8B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 w15:restartNumberingAfterBreak="0">
    <w:nsid w:val="4B425A81"/>
    <w:multiLevelType w:val="hybridMultilevel"/>
    <w:tmpl w:val="9BCA044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52763B55"/>
    <w:multiLevelType w:val="hybridMultilevel"/>
    <w:tmpl w:val="D0087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E3FEE"/>
    <w:multiLevelType w:val="hybridMultilevel"/>
    <w:tmpl w:val="8D044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01E3D"/>
    <w:multiLevelType w:val="multilevel"/>
    <w:tmpl w:val="684484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2" w15:restartNumberingAfterBreak="0">
    <w:nsid w:val="6C2D5956"/>
    <w:multiLevelType w:val="hybridMultilevel"/>
    <w:tmpl w:val="F956035A"/>
    <w:lvl w:ilvl="0" w:tplc="49BE7A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4390571"/>
    <w:multiLevelType w:val="hybridMultilevel"/>
    <w:tmpl w:val="F51E13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00A92"/>
    <w:multiLevelType w:val="hybridMultilevel"/>
    <w:tmpl w:val="58FA0548"/>
    <w:lvl w:ilvl="0" w:tplc="0302C8FE">
      <w:start w:val="1"/>
      <w:numFmt w:val="decimal"/>
      <w:lvlText w:val="%1."/>
      <w:lvlJc w:val="left"/>
      <w:pPr>
        <w:ind w:left="172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 w15:restartNumberingAfterBreak="0">
    <w:nsid w:val="7A0727CB"/>
    <w:multiLevelType w:val="multilevel"/>
    <w:tmpl w:val="A914D0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 w15:restartNumberingAfterBreak="0">
    <w:nsid w:val="7D03421C"/>
    <w:multiLevelType w:val="hybridMultilevel"/>
    <w:tmpl w:val="CE94B354"/>
    <w:lvl w:ilvl="0" w:tplc="27FC6F22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17802418">
    <w:abstractNumId w:val="6"/>
  </w:num>
  <w:num w:numId="2" w16cid:durableId="596865039">
    <w:abstractNumId w:val="4"/>
  </w:num>
  <w:num w:numId="3" w16cid:durableId="375664374">
    <w:abstractNumId w:val="9"/>
  </w:num>
  <w:num w:numId="4" w16cid:durableId="22872833">
    <w:abstractNumId w:val="8"/>
  </w:num>
  <w:num w:numId="5" w16cid:durableId="1939870020">
    <w:abstractNumId w:val="12"/>
  </w:num>
  <w:num w:numId="6" w16cid:durableId="524752461">
    <w:abstractNumId w:val="0"/>
  </w:num>
  <w:num w:numId="7" w16cid:durableId="1616209087">
    <w:abstractNumId w:val="16"/>
  </w:num>
  <w:num w:numId="8" w16cid:durableId="1049379047">
    <w:abstractNumId w:val="10"/>
  </w:num>
  <w:num w:numId="9" w16cid:durableId="607350865">
    <w:abstractNumId w:val="14"/>
  </w:num>
  <w:num w:numId="10" w16cid:durableId="679088989">
    <w:abstractNumId w:val="7"/>
  </w:num>
  <w:num w:numId="11" w16cid:durableId="2108696182">
    <w:abstractNumId w:val="11"/>
  </w:num>
  <w:num w:numId="12" w16cid:durableId="1900087738">
    <w:abstractNumId w:val="5"/>
  </w:num>
  <w:num w:numId="13" w16cid:durableId="836656094">
    <w:abstractNumId w:val="15"/>
  </w:num>
  <w:num w:numId="14" w16cid:durableId="138160433">
    <w:abstractNumId w:val="13"/>
  </w:num>
  <w:num w:numId="15" w16cid:durableId="609434526">
    <w:abstractNumId w:val="1"/>
  </w:num>
  <w:num w:numId="16" w16cid:durableId="761881264">
    <w:abstractNumId w:val="2"/>
  </w:num>
  <w:num w:numId="17" w16cid:durableId="8884968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50"/>
    <w:rsid w:val="00024D96"/>
    <w:rsid w:val="0009607B"/>
    <w:rsid w:val="000A25B8"/>
    <w:rsid w:val="000C55C1"/>
    <w:rsid w:val="000F4BB6"/>
    <w:rsid w:val="00144389"/>
    <w:rsid w:val="00171274"/>
    <w:rsid w:val="0018781F"/>
    <w:rsid w:val="001951C7"/>
    <w:rsid w:val="001B00B3"/>
    <w:rsid w:val="001D7D70"/>
    <w:rsid w:val="0023478B"/>
    <w:rsid w:val="002B7B8D"/>
    <w:rsid w:val="002D7672"/>
    <w:rsid w:val="002E7308"/>
    <w:rsid w:val="003347E0"/>
    <w:rsid w:val="0035516F"/>
    <w:rsid w:val="00372C1F"/>
    <w:rsid w:val="003A455B"/>
    <w:rsid w:val="003B27C0"/>
    <w:rsid w:val="003B2DCE"/>
    <w:rsid w:val="003B6ACA"/>
    <w:rsid w:val="003C4A35"/>
    <w:rsid w:val="003D50B5"/>
    <w:rsid w:val="003E0A1A"/>
    <w:rsid w:val="003E2D41"/>
    <w:rsid w:val="003F0783"/>
    <w:rsid w:val="004111E3"/>
    <w:rsid w:val="00414232"/>
    <w:rsid w:val="004257C6"/>
    <w:rsid w:val="00457A9F"/>
    <w:rsid w:val="0046588A"/>
    <w:rsid w:val="00474C64"/>
    <w:rsid w:val="00495A70"/>
    <w:rsid w:val="004C1DD5"/>
    <w:rsid w:val="004E2F59"/>
    <w:rsid w:val="00536D1E"/>
    <w:rsid w:val="0057002E"/>
    <w:rsid w:val="005913DC"/>
    <w:rsid w:val="00595962"/>
    <w:rsid w:val="005E47D8"/>
    <w:rsid w:val="005F0E6A"/>
    <w:rsid w:val="00672435"/>
    <w:rsid w:val="006C540F"/>
    <w:rsid w:val="007A22A2"/>
    <w:rsid w:val="007C4612"/>
    <w:rsid w:val="007D45C6"/>
    <w:rsid w:val="007E1FBA"/>
    <w:rsid w:val="007E3139"/>
    <w:rsid w:val="008368EC"/>
    <w:rsid w:val="00861262"/>
    <w:rsid w:val="008A0ABE"/>
    <w:rsid w:val="008E0EFA"/>
    <w:rsid w:val="008F6C8A"/>
    <w:rsid w:val="00901017"/>
    <w:rsid w:val="00910C20"/>
    <w:rsid w:val="00935842"/>
    <w:rsid w:val="00964749"/>
    <w:rsid w:val="00970E24"/>
    <w:rsid w:val="009B6D7E"/>
    <w:rsid w:val="00AB456F"/>
    <w:rsid w:val="00AD02F1"/>
    <w:rsid w:val="00AD59A9"/>
    <w:rsid w:val="00AE085F"/>
    <w:rsid w:val="00AF1350"/>
    <w:rsid w:val="00B723F2"/>
    <w:rsid w:val="00BB373E"/>
    <w:rsid w:val="00C408C4"/>
    <w:rsid w:val="00C5188F"/>
    <w:rsid w:val="00C568C4"/>
    <w:rsid w:val="00C923D4"/>
    <w:rsid w:val="00CA5B79"/>
    <w:rsid w:val="00D824C7"/>
    <w:rsid w:val="00E33915"/>
    <w:rsid w:val="00E3750A"/>
    <w:rsid w:val="00F2648F"/>
    <w:rsid w:val="00FD23E4"/>
    <w:rsid w:val="00F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2411E6"/>
  <w15:chartTrackingRefBased/>
  <w15:docId w15:val="{5068A86F-3512-4D7A-AC08-DB0AAD98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2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F07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1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1262"/>
  </w:style>
  <w:style w:type="paragraph" w:styleId="a6">
    <w:name w:val="footer"/>
    <w:basedOn w:val="a"/>
    <w:link w:val="a7"/>
    <w:uiPriority w:val="99"/>
    <w:unhideWhenUsed/>
    <w:rsid w:val="00861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1262"/>
  </w:style>
  <w:style w:type="character" w:styleId="a8">
    <w:name w:val="line number"/>
    <w:basedOn w:val="a0"/>
    <w:uiPriority w:val="99"/>
    <w:semiHidden/>
    <w:unhideWhenUsed/>
    <w:rsid w:val="00457A9F"/>
  </w:style>
  <w:style w:type="paragraph" w:styleId="a9">
    <w:name w:val="Balloon Text"/>
    <w:basedOn w:val="a"/>
    <w:link w:val="aa"/>
    <w:uiPriority w:val="99"/>
    <w:semiHidden/>
    <w:unhideWhenUsed/>
    <w:rsid w:val="003C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4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23789-C5B4-4ECA-97F5-4EDDE68C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Маликовна Байрамгалина</dc:creator>
  <cp:keywords/>
  <dc:description/>
  <cp:lastModifiedBy>Ирина Игоревна Михайлова</cp:lastModifiedBy>
  <cp:revision>6</cp:revision>
  <cp:lastPrinted>2022-12-30T07:30:00Z</cp:lastPrinted>
  <dcterms:created xsi:type="dcterms:W3CDTF">2022-12-22T14:05:00Z</dcterms:created>
  <dcterms:modified xsi:type="dcterms:W3CDTF">2023-01-10T09:45:00Z</dcterms:modified>
</cp:coreProperties>
</file>